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35" w:rsidRPr="00BD0635" w:rsidRDefault="00BD0635" w:rsidP="00BD0635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BD0635">
        <w:rPr>
          <w:rFonts w:asciiTheme="minorHAnsi" w:hAnsiTheme="minorHAnsi"/>
          <w:b/>
          <w:sz w:val="32"/>
          <w:szCs w:val="32"/>
        </w:rPr>
        <w:t>BON DE COMMANDE D’UN ENCART PUBLICITAIRE AU SEIN DU PROGRAMME DES SOIREES DES 3/10/14, 4/10/14 ET 15/11/14</w:t>
      </w:r>
    </w:p>
    <w:p w:rsidR="00BD0635" w:rsidRDefault="00BD0635" w:rsidP="00BD0635">
      <w:pPr>
        <w:jc w:val="center"/>
        <w:rPr>
          <w:b/>
          <w:sz w:val="28"/>
          <w:szCs w:val="28"/>
        </w:rPr>
      </w:pP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Nom de l’association/société .............................................................................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Nom du responsable ..........................................................................................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Adresse : …………………………………………………………………………………………………………..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Téléphone : ………………………………………………………………………………………………………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Email : ………………………………………………………………………………………………………………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Commande  l’encart publicitaire ci-dessous </w:t>
      </w:r>
      <w:r>
        <w:rPr>
          <w:rFonts w:ascii="Calibri" w:hAnsi="Calibri"/>
          <w:sz w:val="28"/>
          <w:szCs w:val="28"/>
          <w:lang w:eastAsia="fr-BE"/>
        </w:rPr>
        <w:t xml:space="preserve">(cocher la case adéquate) </w:t>
      </w:r>
      <w:r w:rsidRPr="00BD0635">
        <w:rPr>
          <w:rFonts w:ascii="Calibri" w:hAnsi="Calibri"/>
          <w:sz w:val="28"/>
          <w:szCs w:val="28"/>
          <w:lang w:eastAsia="fr-BE"/>
        </w:rPr>
        <w:t>:</w:t>
      </w:r>
    </w:p>
    <w:p w:rsidR="00BD0635" w:rsidRPr="00BD0635" w:rsidRDefault="00BD0635" w:rsidP="00BD0635">
      <w:pPr>
        <w:rPr>
          <w:rFonts w:ascii="Calibri" w:hAnsi="Calibri" w:cs="Courier New"/>
          <w:sz w:val="28"/>
          <w:szCs w:val="28"/>
          <w:lang w:eastAsia="fr-BE"/>
        </w:rPr>
      </w:pP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sym w:font="Wingdings 2" w:char="F0A3"/>
      </w:r>
      <w:r w:rsidRPr="00BD0635">
        <w:rPr>
          <w:rFonts w:ascii="Calibri" w:hAnsi="Calibri"/>
          <w:sz w:val="28"/>
          <w:szCs w:val="28"/>
          <w:lang w:eastAsia="fr-BE"/>
        </w:rPr>
        <w:t xml:space="preserve"> Sympathisant au prix de 25 € (1)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sym w:font="Wingdings 2" w:char="F0A3"/>
      </w:r>
      <w:r w:rsidRPr="00BD0635">
        <w:rPr>
          <w:rFonts w:ascii="Calibri" w:hAnsi="Calibri"/>
          <w:sz w:val="28"/>
          <w:szCs w:val="28"/>
          <w:lang w:eastAsia="fr-BE"/>
        </w:rPr>
        <w:t>¼ de page au prix de 40 € pour les 3 événements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sym w:font="Wingdings 2" w:char="F0A3"/>
      </w:r>
      <w:r w:rsidRPr="00BD0635">
        <w:rPr>
          <w:rFonts w:ascii="Calibri" w:hAnsi="Calibri"/>
          <w:sz w:val="28"/>
          <w:szCs w:val="28"/>
          <w:lang w:eastAsia="fr-BE"/>
        </w:rPr>
        <w:t xml:space="preserve"> ½ page au prix de 60 € pour les 3 événements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sym w:font="Wingdings 2" w:char="F0A3"/>
      </w:r>
      <w:r w:rsidRPr="00BD0635">
        <w:rPr>
          <w:rFonts w:ascii="Calibri" w:hAnsi="Calibri"/>
          <w:sz w:val="28"/>
          <w:szCs w:val="28"/>
          <w:lang w:eastAsia="fr-BE"/>
        </w:rPr>
        <w:t xml:space="preserve"> 1 page au prix de 100 € pour les 3 événements</w:t>
      </w:r>
    </w:p>
    <w:p w:rsidR="00566433" w:rsidRPr="00BD0635" w:rsidRDefault="00566433" w:rsidP="00BD0635">
      <w:pPr>
        <w:rPr>
          <w:rFonts w:ascii="Calibri" w:hAnsi="Calibri"/>
          <w:sz w:val="28"/>
          <w:szCs w:val="28"/>
          <w:lang w:eastAsia="fr-BE"/>
        </w:rPr>
      </w:pPr>
      <w:r>
        <w:rPr>
          <w:rFonts w:ascii="Calibri" w:hAnsi="Calibri"/>
          <w:sz w:val="28"/>
          <w:szCs w:val="28"/>
          <w:lang w:eastAsia="fr-BE"/>
        </w:rPr>
        <w:sym w:font="Wingdings 2" w:char="F0A3"/>
      </w:r>
      <w:r w:rsidR="00925C49">
        <w:rPr>
          <w:rFonts w:ascii="Calibri" w:hAnsi="Calibri"/>
          <w:sz w:val="28"/>
          <w:szCs w:val="28"/>
          <w:lang w:eastAsia="fr-BE"/>
        </w:rPr>
        <w:t xml:space="preserve"> Couverture du dos au prix de 2</w:t>
      </w:r>
      <w:r>
        <w:rPr>
          <w:rFonts w:ascii="Calibri" w:hAnsi="Calibri"/>
          <w:sz w:val="28"/>
          <w:szCs w:val="28"/>
          <w:lang w:eastAsia="fr-BE"/>
        </w:rPr>
        <w:t>50 € pour les 3 événements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</w:p>
    <w:p w:rsidR="00BD0635" w:rsidRPr="00BD0635" w:rsidRDefault="00BD0635" w:rsidP="00BD0635">
      <w:pPr>
        <w:pStyle w:val="Paragraphedeliste"/>
        <w:numPr>
          <w:ilvl w:val="0"/>
          <w:numId w:val="13"/>
        </w:numPr>
        <w:contextualSpacing/>
        <w:rPr>
          <w:rFonts w:eastAsia="Times New Roman"/>
          <w:sz w:val="28"/>
          <w:szCs w:val="28"/>
          <w:lang w:eastAsia="fr-BE"/>
        </w:rPr>
      </w:pPr>
      <w:r w:rsidRPr="00BD0635">
        <w:rPr>
          <w:rFonts w:eastAsia="Times New Roman"/>
          <w:sz w:val="28"/>
          <w:szCs w:val="28"/>
          <w:lang w:eastAsia="fr-BE"/>
        </w:rPr>
        <w:t>Votre nom et adresse sur notre page des sympathisants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</w:p>
    <w:p w:rsidR="00BD0635" w:rsidRPr="00BD0635" w:rsidRDefault="00BD0635" w:rsidP="00BD0635">
      <w:pPr>
        <w:rPr>
          <w:rFonts w:ascii="Calibri" w:hAnsi="Calibri" w:cs="Courier New"/>
          <w:sz w:val="28"/>
          <w:szCs w:val="28"/>
          <w:lang w:eastAsia="fr-BE"/>
        </w:rPr>
      </w:pPr>
      <w:r w:rsidRPr="00BD0635">
        <w:rPr>
          <w:rFonts w:ascii="Calibri" w:hAnsi="Calibri" w:cs="Courier New"/>
          <w:sz w:val="28"/>
          <w:szCs w:val="28"/>
          <w:lang w:eastAsia="fr-BE"/>
        </w:rPr>
        <w:t>Fourniture de la publicité par le commanditaire sous format électronique standard</w:t>
      </w:r>
      <w:r w:rsidR="00925C49">
        <w:rPr>
          <w:rFonts w:ascii="Calibri" w:hAnsi="Calibri" w:cs="Courier New"/>
          <w:sz w:val="28"/>
          <w:szCs w:val="28"/>
          <w:lang w:eastAsia="fr-BE"/>
        </w:rPr>
        <w:t xml:space="preserve"> (fichier jpeg)</w:t>
      </w:r>
      <w:r w:rsidRPr="00BD0635">
        <w:rPr>
          <w:rFonts w:ascii="Calibri" w:hAnsi="Calibri" w:cs="Courier New"/>
          <w:sz w:val="28"/>
          <w:szCs w:val="28"/>
          <w:lang w:eastAsia="fr-BE"/>
        </w:rPr>
        <w:t>.</w:t>
      </w:r>
    </w:p>
    <w:p w:rsidR="00BD0635" w:rsidRPr="00BD0635" w:rsidRDefault="00BD0635" w:rsidP="00BD0635">
      <w:pPr>
        <w:rPr>
          <w:rFonts w:ascii="Calibri" w:hAnsi="Calibri" w:cs="Courier New"/>
          <w:sz w:val="28"/>
          <w:szCs w:val="28"/>
          <w:lang w:eastAsia="fr-BE"/>
        </w:rPr>
      </w:pPr>
      <w:r w:rsidRPr="00BD0635">
        <w:rPr>
          <w:rFonts w:ascii="Calibri" w:hAnsi="Calibri" w:cs="Courier New"/>
          <w:sz w:val="28"/>
          <w:szCs w:val="28"/>
          <w:lang w:eastAsia="fr-BE"/>
        </w:rPr>
        <w:t>Pour que votre commande soit prise en compte, le paiement doit être effectué sur le compte bancaire d’Horizon 2000 BE91 0017 2889 6876 avec la communication « encart publicitaire + nom de votre firme », avant le 1/09/2014.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 xml:space="preserve">Date: </w:t>
      </w:r>
    </w:p>
    <w:p w:rsidR="00BD0635" w:rsidRPr="00BD0635" w:rsidRDefault="00BD0635" w:rsidP="00BD0635">
      <w:pPr>
        <w:rPr>
          <w:rFonts w:ascii="Calibri" w:hAnsi="Calibri"/>
          <w:sz w:val="28"/>
          <w:szCs w:val="28"/>
          <w:lang w:eastAsia="fr-BE"/>
        </w:rPr>
      </w:pPr>
      <w:r w:rsidRPr="00BD0635">
        <w:rPr>
          <w:rFonts w:ascii="Calibri" w:hAnsi="Calibri"/>
          <w:sz w:val="28"/>
          <w:szCs w:val="28"/>
          <w:lang w:eastAsia="fr-BE"/>
        </w:rPr>
        <w:t>Signature et cachet :</w:t>
      </w:r>
    </w:p>
    <w:p w:rsidR="00BD0635" w:rsidRPr="00BD0635" w:rsidRDefault="00BD0635" w:rsidP="00BD0635">
      <w:pPr>
        <w:rPr>
          <w:rFonts w:ascii="Calibri" w:hAnsi="Calibri"/>
          <w:b/>
          <w:sz w:val="28"/>
          <w:szCs w:val="28"/>
        </w:rPr>
      </w:pPr>
    </w:p>
    <w:p w:rsidR="000D2A0B" w:rsidRPr="00BD0635" w:rsidRDefault="000D2A0B">
      <w:pPr>
        <w:pStyle w:val="Pieddepage"/>
        <w:tabs>
          <w:tab w:val="clear" w:pos="4536"/>
          <w:tab w:val="clear" w:pos="9072"/>
        </w:tabs>
        <w:rPr>
          <w:rFonts w:ascii="Calibri" w:hAnsi="Calibri"/>
          <w:sz w:val="28"/>
          <w:szCs w:val="28"/>
          <w:lang w:val="fr-BE"/>
        </w:rPr>
      </w:pPr>
    </w:p>
    <w:p w:rsidR="0058441B" w:rsidRPr="00BD0635" w:rsidRDefault="0058441B">
      <w:pPr>
        <w:pStyle w:val="Pieddepage"/>
        <w:tabs>
          <w:tab w:val="clear" w:pos="4536"/>
          <w:tab w:val="clear" w:pos="9072"/>
        </w:tabs>
        <w:rPr>
          <w:rFonts w:ascii="Calibri" w:hAnsi="Calibri"/>
          <w:sz w:val="28"/>
          <w:szCs w:val="28"/>
          <w:lang w:val="fr-BE"/>
        </w:rPr>
      </w:pPr>
    </w:p>
    <w:p w:rsidR="0058441B" w:rsidRPr="00BD0635" w:rsidRDefault="0058441B">
      <w:pPr>
        <w:pStyle w:val="Pieddepage"/>
        <w:tabs>
          <w:tab w:val="clear" w:pos="4536"/>
          <w:tab w:val="clear" w:pos="9072"/>
        </w:tabs>
        <w:rPr>
          <w:rFonts w:ascii="Calibri" w:hAnsi="Calibri"/>
          <w:sz w:val="28"/>
          <w:szCs w:val="28"/>
          <w:lang w:val="fr-BE"/>
        </w:rPr>
      </w:pPr>
    </w:p>
    <w:p w:rsidR="0058441B" w:rsidRPr="00BD0635" w:rsidRDefault="0058441B" w:rsidP="0058441B">
      <w:pPr>
        <w:jc w:val="right"/>
        <w:rPr>
          <w:rFonts w:ascii="Calibri" w:hAnsi="Calibri"/>
          <w:sz w:val="28"/>
          <w:szCs w:val="28"/>
        </w:rPr>
      </w:pPr>
    </w:p>
    <w:p w:rsidR="0058441B" w:rsidRPr="00BD0635" w:rsidRDefault="0058441B">
      <w:pPr>
        <w:pStyle w:val="Pieddepage"/>
        <w:tabs>
          <w:tab w:val="clear" w:pos="4536"/>
          <w:tab w:val="clear" w:pos="9072"/>
        </w:tabs>
        <w:rPr>
          <w:rFonts w:ascii="Calibri" w:hAnsi="Calibri"/>
          <w:sz w:val="28"/>
          <w:szCs w:val="28"/>
          <w:lang w:val="fr-BE"/>
        </w:rPr>
      </w:pPr>
    </w:p>
    <w:sectPr w:rsidR="0058441B" w:rsidRPr="00BD0635" w:rsidSect="00F20F1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04" w:rsidRDefault="00804A04">
      <w:r>
        <w:separator/>
      </w:r>
    </w:p>
  </w:endnote>
  <w:endnote w:type="continuationSeparator" w:id="0">
    <w:p w:rsidR="00804A04" w:rsidRDefault="0080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B" w:rsidRDefault="00D420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2A0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2A0B" w:rsidRDefault="000D2A0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Quai de Brabant 20 – 6000 CHARLEROI / BELGIQUE - </w:t>
    </w:r>
    <w:r>
      <w:rPr>
        <w:rFonts w:ascii="Tahoma" w:hAnsi="Tahoma" w:cs="Tahoma"/>
        <w:sz w:val="18"/>
      </w:rPr>
      <w:sym w:font="Wingdings" w:char="0028"/>
    </w:r>
    <w:r>
      <w:rPr>
        <w:rFonts w:ascii="Tahoma" w:hAnsi="Tahoma" w:cs="Tahoma"/>
        <w:sz w:val="18"/>
      </w:rPr>
      <w:t xml:space="preserve"> 00 32 (0)71 31 27 19</w:t>
    </w: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sz w:val="18"/>
        <w:lang w:val="de-DE"/>
      </w:rPr>
    </w:pPr>
    <w:r>
      <w:rPr>
        <w:rFonts w:ascii="Tahoma" w:hAnsi="Tahoma" w:cs="Tahoma"/>
        <w:sz w:val="18"/>
      </w:rPr>
      <w:t xml:space="preserve"> Fax : 00 32 (0)71 31 22 79 – secrétariat français : 00 33 1 70 61 46 29 – </w:t>
    </w:r>
    <w:r>
      <w:rPr>
        <w:rFonts w:ascii="Tahoma" w:hAnsi="Tahoma" w:cs="Tahoma"/>
        <w:sz w:val="18"/>
        <w:lang w:val="de-DE"/>
      </w:rPr>
      <w:t xml:space="preserve">Site Web : </w:t>
    </w:r>
    <w:hyperlink r:id="rId1" w:history="1">
      <w:r>
        <w:rPr>
          <w:rStyle w:val="Lienhypertexte"/>
          <w:rFonts w:ascii="Tahoma" w:hAnsi="Tahoma" w:cs="Tahoma"/>
          <w:sz w:val="18"/>
          <w:lang w:val="de-DE"/>
        </w:rPr>
        <w:t>www.h2000.be</w:t>
      </w:r>
    </w:hyperlink>
    <w:r>
      <w:rPr>
        <w:rFonts w:ascii="Tahoma" w:hAnsi="Tahoma" w:cs="Tahoma"/>
        <w:sz w:val="18"/>
        <w:lang w:val="de-DE"/>
      </w:rPr>
      <w:t xml:space="preserve"> </w:t>
    </w: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lang w:val="de-DE"/>
      </w:rPr>
      <w:t xml:space="preserve"> E-Mail : </w:t>
    </w:r>
    <w:r w:rsidR="00D42012">
      <w:fldChar w:fldCharType="begin"/>
    </w:r>
    <w:r w:rsidR="00D42012" w:rsidRPr="00925C49">
      <w:rPr>
        <w:lang w:val="en-US"/>
      </w:rPr>
      <w:instrText>HYPERLINK "mailto:info@h2000.be"</w:instrText>
    </w:r>
    <w:r w:rsidR="00D42012">
      <w:fldChar w:fldCharType="separate"/>
    </w:r>
    <w:r w:rsidR="00C71249" w:rsidRPr="007A72E3">
      <w:rPr>
        <w:rStyle w:val="Lienhypertexte"/>
        <w:rFonts w:ascii="Tahoma" w:hAnsi="Tahoma" w:cs="Tahoma"/>
        <w:sz w:val="18"/>
        <w:lang w:val="de-DE"/>
      </w:rPr>
      <w:t>info@h2000.be</w:t>
    </w:r>
    <w:r w:rsidR="00D42012">
      <w:fldChar w:fldCharType="end"/>
    </w:r>
    <w:r>
      <w:rPr>
        <w:rFonts w:ascii="Tahoma" w:hAnsi="Tahoma" w:cs="Tahoma"/>
        <w:sz w:val="18"/>
        <w:lang w:val="de-DE"/>
      </w:rPr>
      <w:t xml:space="preserve"> – IBAN: </w:t>
    </w:r>
    <w:r>
      <w:rPr>
        <w:rFonts w:ascii="Tahoma" w:hAnsi="Tahoma" w:cs="Tahoma"/>
        <w:sz w:val="18"/>
        <w:szCs w:val="18"/>
        <w:lang w:val="en-GB"/>
      </w:rPr>
      <w:t>BE03 0682 1161 1284 – BIC: GKCCBEBB</w:t>
    </w:r>
  </w:p>
  <w:p w:rsidR="00DA7F44" w:rsidRDefault="00E040AD" w:rsidP="00E040AD">
    <w:pPr>
      <w:pStyle w:val="Pieddepage"/>
      <w:ind w:right="360"/>
      <w:jc w:val="center"/>
      <w:rPr>
        <w:rFonts w:ascii="Tahoma" w:hAnsi="Tahoma" w:cs="Tahoma"/>
        <w:sz w:val="18"/>
        <w:lang w:val="de-DE"/>
      </w:rPr>
    </w:pPr>
    <w:r>
      <w:rPr>
        <w:rFonts w:ascii="Tahoma" w:hAnsi="Tahoma" w:cs="Tahoma"/>
        <w:sz w:val="18"/>
        <w:lang w:val="de-DE"/>
      </w:rPr>
      <w:t xml:space="preserve">Horizon 2000 </w:t>
    </w:r>
    <w:proofErr w:type="spellStart"/>
    <w:r>
      <w:rPr>
        <w:rFonts w:ascii="Tahoma" w:hAnsi="Tahoma" w:cs="Tahoma"/>
        <w:sz w:val="18"/>
        <w:lang w:val="de-DE"/>
      </w:rPr>
      <w:t>est</w:t>
    </w:r>
    <w:proofErr w:type="spellEnd"/>
    <w:r>
      <w:rPr>
        <w:rFonts w:ascii="Tahoma" w:hAnsi="Tahoma" w:cs="Tahoma"/>
        <w:sz w:val="18"/>
        <w:lang w:val="de-DE"/>
      </w:rPr>
      <w:t xml:space="preserve"> </w:t>
    </w:r>
    <w:proofErr w:type="spellStart"/>
    <w:r>
      <w:rPr>
        <w:rFonts w:ascii="Tahoma" w:hAnsi="Tahoma" w:cs="Tahoma"/>
        <w:sz w:val="18"/>
        <w:lang w:val="de-DE"/>
      </w:rPr>
      <w:t>membre</w:t>
    </w:r>
    <w:proofErr w:type="spellEnd"/>
    <w:r>
      <w:rPr>
        <w:rFonts w:ascii="Tahoma" w:hAnsi="Tahoma" w:cs="Tahoma"/>
        <w:sz w:val="18"/>
        <w:lang w:val="de-DE"/>
      </w:rPr>
      <w:t xml:space="preserve"> du </w:t>
    </w:r>
    <w:proofErr w:type="spellStart"/>
    <w:r>
      <w:rPr>
        <w:rFonts w:ascii="Tahoma" w:hAnsi="Tahoma" w:cs="Tahoma"/>
        <w:sz w:val="18"/>
        <w:lang w:val="de-DE"/>
      </w:rPr>
      <w:t>Belgian</w:t>
    </w:r>
    <w:proofErr w:type="spellEnd"/>
    <w:r>
      <w:rPr>
        <w:rFonts w:ascii="Tahoma" w:hAnsi="Tahoma" w:cs="Tahoma"/>
        <w:sz w:val="18"/>
        <w:lang w:val="de-DE"/>
      </w:rPr>
      <w:t xml:space="preserve"> Disability Forum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04" w:rsidRDefault="00804A04">
      <w:r>
        <w:separator/>
      </w:r>
    </w:p>
  </w:footnote>
  <w:footnote w:type="continuationSeparator" w:id="0">
    <w:p w:rsidR="00804A04" w:rsidRDefault="0080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B" w:rsidRDefault="004534AB">
    <w:pPr>
      <w:pStyle w:val="En-tte"/>
      <w:rPr>
        <w:sz w:val="20"/>
      </w:rPr>
    </w:pPr>
    <w:r w:rsidRPr="004534AB">
      <w:rPr>
        <w:noProof/>
        <w:lang w:val="fr-BE" w:eastAsia="fr-BE"/>
      </w:rPr>
      <w:drawing>
        <wp:inline distT="0" distB="0" distL="0" distR="0">
          <wp:extent cx="876300" cy="805854"/>
          <wp:effectExtent l="0" t="0" r="0" b="0"/>
          <wp:docPr id="2" name="Image 2" descr="C:\Users\user\Dropbox\Equipe\Logos\H2000 25 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quipe\Logos\H2000 25 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89" cy="80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A0B">
      <w:rPr>
        <w:rFonts w:ascii="Tahoma" w:hAnsi="Tahoma" w:cs="Tahoma"/>
        <w:sz w:val="20"/>
      </w:rPr>
      <w:t>ASBL</w:t>
    </w:r>
  </w:p>
  <w:p w:rsidR="000D2A0B" w:rsidRDefault="000D2A0B">
    <w:pPr>
      <w:pStyle w:val="En-tte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Association d’information, de communication</w:t>
    </w:r>
  </w:p>
  <w:p w:rsidR="000D2A0B" w:rsidRDefault="000D2A0B">
    <w:pPr>
      <w:pStyle w:val="En-tte"/>
    </w:pPr>
    <w:proofErr w:type="gramStart"/>
    <w:r>
      <w:rPr>
        <w:rFonts w:ascii="Tahoma" w:hAnsi="Tahoma" w:cs="Tahoma"/>
        <w:sz w:val="20"/>
      </w:rPr>
      <w:t>et</w:t>
    </w:r>
    <w:proofErr w:type="gramEnd"/>
    <w:r>
      <w:rPr>
        <w:rFonts w:ascii="Tahoma" w:hAnsi="Tahoma" w:cs="Tahoma"/>
        <w:sz w:val="20"/>
      </w:rPr>
      <w:t xml:space="preserve"> de démystification de la personne handicapée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E6F23EE"/>
    <w:multiLevelType w:val="hybridMultilevel"/>
    <w:tmpl w:val="0CD6D952"/>
    <w:lvl w:ilvl="0" w:tplc="828A8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25"/>
    <w:rsid w:val="000D2A0B"/>
    <w:rsid w:val="00102BB6"/>
    <w:rsid w:val="001125E6"/>
    <w:rsid w:val="00192865"/>
    <w:rsid w:val="00283686"/>
    <w:rsid w:val="002B6BA3"/>
    <w:rsid w:val="00444B30"/>
    <w:rsid w:val="004534AB"/>
    <w:rsid w:val="004B19AC"/>
    <w:rsid w:val="004B28D0"/>
    <w:rsid w:val="00542FB9"/>
    <w:rsid w:val="00550125"/>
    <w:rsid w:val="00566433"/>
    <w:rsid w:val="0058441B"/>
    <w:rsid w:val="0073402B"/>
    <w:rsid w:val="007C5B27"/>
    <w:rsid w:val="00804A04"/>
    <w:rsid w:val="00827173"/>
    <w:rsid w:val="008C79AD"/>
    <w:rsid w:val="00925C49"/>
    <w:rsid w:val="00935CC3"/>
    <w:rsid w:val="0098371A"/>
    <w:rsid w:val="009E0BAD"/>
    <w:rsid w:val="00A67D72"/>
    <w:rsid w:val="00AA0753"/>
    <w:rsid w:val="00B83046"/>
    <w:rsid w:val="00BD0635"/>
    <w:rsid w:val="00C6231C"/>
    <w:rsid w:val="00C6270C"/>
    <w:rsid w:val="00C71249"/>
    <w:rsid w:val="00CC6756"/>
    <w:rsid w:val="00D42012"/>
    <w:rsid w:val="00DA7F44"/>
    <w:rsid w:val="00E040AD"/>
    <w:rsid w:val="00E46595"/>
    <w:rsid w:val="00E56527"/>
    <w:rsid w:val="00E57F26"/>
    <w:rsid w:val="00E6323F"/>
    <w:rsid w:val="00E921F2"/>
    <w:rsid w:val="00EE6787"/>
    <w:rsid w:val="00F20F16"/>
    <w:rsid w:val="00F94AA5"/>
    <w:rsid w:val="00FC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1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20F16"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rsid w:val="00F20F16"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20F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0F16"/>
  </w:style>
  <w:style w:type="paragraph" w:styleId="En-tte">
    <w:name w:val="header"/>
    <w:basedOn w:val="Normal"/>
    <w:rsid w:val="00F20F1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20F16"/>
    <w:rPr>
      <w:color w:val="0000FF"/>
      <w:u w:val="single"/>
    </w:rPr>
  </w:style>
  <w:style w:type="paragraph" w:styleId="Retraitcorpsdetexte">
    <w:name w:val="Body Text Indent"/>
    <w:basedOn w:val="Normal"/>
    <w:rsid w:val="00F20F16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102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02BB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1202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Horizon 2000</cp:lastModifiedBy>
  <cp:revision>4</cp:revision>
  <cp:lastPrinted>2004-10-25T14:56:00Z</cp:lastPrinted>
  <dcterms:created xsi:type="dcterms:W3CDTF">2014-06-17T09:39:00Z</dcterms:created>
  <dcterms:modified xsi:type="dcterms:W3CDTF">2014-06-18T11:31:00Z</dcterms:modified>
</cp:coreProperties>
</file>